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9C" w:rsidRDefault="006B419C" w:rsidP="006B419C">
      <w:pPr>
        <w:rPr>
          <w:rFonts w:ascii="TH SarabunIT๙" w:hAnsi="TH SarabunIT๙" w:cs="TH SarabunIT๙"/>
          <w:sz w:val="32"/>
          <w:szCs w:val="32"/>
          <w:cs/>
        </w:rPr>
      </w:pPr>
    </w:p>
    <w:p w:rsidR="006B419C" w:rsidRPr="00CC17C4" w:rsidRDefault="006B419C" w:rsidP="006B419C">
      <w:pPr>
        <w:rPr>
          <w:rFonts w:ascii="TH SarabunIT๙" w:hAnsi="TH SarabunIT๙" w:cs="TH SarabunIT๙"/>
          <w:sz w:val="32"/>
          <w:szCs w:val="32"/>
        </w:rPr>
      </w:pPr>
    </w:p>
    <w:p w:rsidR="006B419C" w:rsidRPr="00F9294B" w:rsidRDefault="006B419C" w:rsidP="006B419C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3881EB9" wp14:editId="680F638A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1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="008079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กองบังคับการตรวจคนเข้าเมือง 3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B419C" w:rsidRPr="00F9294B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1D57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สรุปผลการจัดซื้อจัดจ้าง 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ระจำเดือน ตุลาคม</w:t>
      </w:r>
      <w:r w:rsidR="001179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2567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:rsidR="006B419C" w:rsidRPr="00336748" w:rsidRDefault="006B419C" w:rsidP="006B419C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ข้อมูลข่าวสารของราชการ พ.ศ.2540 มาตรา 9 กำหนดให้หน่วยงานของรัฐต้องจัดให้มีข้อมูลข่าวสารของราชการไว้ให้ประชาชนเข้าตรวจดูได้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ตรวจคนเข้าเมืองจังหวัดประจวบคีรีขันธ์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 สำนักงานตรวจคนเข้าเมือง 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สำนักงานตำรวจ</w:t>
      </w:r>
      <w:r w:rsidR="001D57B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แห่งชาติ ได้จัดทำสรุปผล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การจัดซื้อจัดจ้าง ประจำเดือน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ตุลาคม</w:t>
      </w:r>
      <w:r w:rsidR="0011799F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2567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เรียบร้อยแล้ว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รายละเอียดตามเอกสารที่แนบท้ายประกาศฉบับนี้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 w:rsidRP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1799F">
        <w:rPr>
          <w:rFonts w:ascii="TH SarabunIT๙" w:eastAsia="Cordia New" w:hAnsi="TH SarabunIT๙" w:cs="TH SarabunIT๙" w:hint="cs"/>
          <w:sz w:val="32"/>
          <w:szCs w:val="32"/>
          <w:cs/>
        </w:rPr>
        <w:t>พ.ศ. 2567</w:t>
      </w:r>
    </w:p>
    <w:p w:rsidR="006B419C" w:rsidRPr="00336748" w:rsidRDefault="00D46FE9" w:rsidP="001D57B2">
      <w:pPr>
        <w:tabs>
          <w:tab w:val="left" w:pos="528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D70C7D7" wp14:editId="5AAF5826">
            <wp:simplePos x="0" y="0"/>
            <wp:positionH relativeFrom="column">
              <wp:posOffset>3116580</wp:posOffset>
            </wp:positionH>
            <wp:positionV relativeFrom="paragraph">
              <wp:posOffset>118745</wp:posOffset>
            </wp:positionV>
            <wp:extent cx="1466215" cy="564515"/>
            <wp:effectExtent l="0" t="0" r="635" b="0"/>
            <wp:wrapThrough wrapText="bothSides">
              <wp:wrapPolygon edited="0">
                <wp:start x="18522" y="729"/>
                <wp:lineTo x="4771" y="10205"/>
                <wp:lineTo x="281" y="12391"/>
                <wp:lineTo x="0" y="16036"/>
                <wp:lineTo x="281" y="19681"/>
                <wp:lineTo x="3648" y="19681"/>
                <wp:lineTo x="14032" y="18223"/>
                <wp:lineTo x="17119" y="17494"/>
                <wp:lineTo x="17119" y="13849"/>
                <wp:lineTo x="21329" y="3645"/>
                <wp:lineTo x="21329" y="729"/>
                <wp:lineTo x="18522" y="729"/>
              </wp:wrapPolygon>
            </wp:wrapThrough>
            <wp:docPr id="2" name="รูปภาพ 2" descr="D:\ลิน\ปีงบประมาณ 2567\ITA\ลายเซ็นนาย\ผกก เศรษฐภัท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ิน\ปีงบประมาณ 2567\ITA\ลายเซ็นนาย\ผกก เศรษฐภัทร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7B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6B419C" w:rsidRPr="00336748" w:rsidRDefault="006B419C" w:rsidP="006B41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46FE9" w:rsidRPr="00C235A2" w:rsidRDefault="006B419C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  <w:cs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</w:t>
      </w:r>
      <w:r w:rsidR="00D46FE9">
        <w:rPr>
          <w:rFonts w:ascii="TH SarabunIT๙" w:eastAsia="Cordia New" w:hAnsi="TH SarabunIT๙" w:cs="TH SarabunIT๙"/>
          <w:sz w:val="32"/>
          <w:szCs w:val="32"/>
        </w:rPr>
        <w:t>         </w:t>
      </w:r>
      <w:r w:rsidR="00D46FE9" w:rsidRPr="00C235A2">
        <w:rPr>
          <w:rFonts w:ascii="TH SarabunIT๙" w:eastAsia="Cordia New" w:hAnsi="TH SarabunIT๙" w:cs="TH SarabunIT๙"/>
          <w:sz w:val="32"/>
          <w:szCs w:val="32"/>
          <w:cs/>
        </w:rPr>
        <w:t>พันตำรวจเอก</w:t>
      </w:r>
      <w:r w:rsidR="00D46F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:rsidR="00D46FE9" w:rsidRPr="00C235A2" w:rsidRDefault="00D46FE9" w:rsidP="00D46FE9">
      <w:pPr>
        <w:spacing w:after="0" w:line="240" w:lineRule="auto"/>
        <w:ind w:left="1843"/>
        <w:jc w:val="center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เศรษฐภัทร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)</w:t>
      </w:r>
    </w:p>
    <w:p w:rsidR="00D46FE9" w:rsidRDefault="00D46FE9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</w:rPr>
      </w:pP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ผู้กำกับการฝ่ายวิชาการ ศูนย์ฝึกอบรมตรวจคนเข้าเมือง รักษาราชการแทน</w:t>
      </w:r>
    </w:p>
    <w:p w:rsidR="00D46FE9" w:rsidRDefault="00D46FE9" w:rsidP="00D46FE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ผู้กำกับการตรวจคนเข้าเมืองจังหวัดประจวบคีรีขันธ์</w:t>
      </w:r>
    </w:p>
    <w:p w:rsidR="006B419C" w:rsidRPr="00336748" w:rsidRDefault="00D46FE9" w:rsidP="00D46FE9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กองบังคับการตรวจคนเข้าเมือง 3</w:t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6B419C" w:rsidRPr="00336748" w:rsidRDefault="006B419C" w:rsidP="006B419C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:rsidR="006B419C" w:rsidRPr="00336748" w:rsidRDefault="006B419C" w:rsidP="006B419C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6B419C" w:rsidRP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46FE9" w:rsidRDefault="00D46FE9" w:rsidP="00BA6482">
      <w:pPr>
        <w:rPr>
          <w:rFonts w:ascii="TH SarabunIT๙" w:hAnsi="TH SarabunIT๙" w:cs="TH SarabunIT๙"/>
          <w:sz w:val="32"/>
          <w:szCs w:val="32"/>
          <w:cs/>
        </w:rPr>
        <w:sectPr w:rsidR="00D46FE9" w:rsidSect="00D46FE9">
          <w:pgSz w:w="11906" w:h="16838" w:code="9"/>
          <w:pgMar w:top="1418" w:right="833" w:bottom="1418" w:left="1418" w:header="0" w:footer="0" w:gutter="0"/>
          <w:cols w:space="720"/>
          <w:docGrid w:linePitch="360"/>
        </w:sectPr>
      </w:pPr>
    </w:p>
    <w:tbl>
      <w:tblPr>
        <w:tblStyle w:val="a9"/>
        <w:tblW w:w="22412" w:type="dxa"/>
        <w:tblInd w:w="-967" w:type="dxa"/>
        <w:tblLook w:val="04A0" w:firstRow="1" w:lastRow="0" w:firstColumn="1" w:lastColumn="0" w:noHBand="0" w:noVBand="1"/>
      </w:tblPr>
      <w:tblGrid>
        <w:gridCol w:w="22412"/>
      </w:tblGrid>
      <w:tr w:rsidR="0011799F" w:rsidRPr="00D3025D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799F" w:rsidRPr="00D3025D" w:rsidRDefault="001D57B2" w:rsidP="00277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แบบข้อมูลโครงการจัดซื้อจัดจ้างในรอบเดือน </w:t>
            </w:r>
            <w:r w:rsidR="0011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="0011799F"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1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11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5478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ปีงบประมาณ พ.ศ.2568</w:t>
            </w:r>
          </w:p>
        </w:tc>
      </w:tr>
      <w:tr w:rsidR="0011799F" w:rsidRPr="006C3E46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799F" w:rsidRPr="001D57B2" w:rsidRDefault="0011799F" w:rsidP="00277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7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 w:rsidRPr="001D5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11799F" w:rsidRPr="006C3E46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Style w:val="a9"/>
              <w:tblW w:w="21516" w:type="dxa"/>
              <w:tblLook w:val="04A0" w:firstRow="1" w:lastRow="0" w:firstColumn="1" w:lastColumn="0" w:noHBand="0" w:noVBand="1"/>
            </w:tblPr>
            <w:tblGrid>
              <w:gridCol w:w="662"/>
              <w:gridCol w:w="1239"/>
              <w:gridCol w:w="1360"/>
              <w:gridCol w:w="708"/>
              <w:gridCol w:w="1360"/>
              <w:gridCol w:w="1447"/>
              <w:gridCol w:w="992"/>
              <w:gridCol w:w="1843"/>
              <w:gridCol w:w="1313"/>
              <w:gridCol w:w="1849"/>
              <w:gridCol w:w="1133"/>
              <w:gridCol w:w="1264"/>
              <w:gridCol w:w="1313"/>
              <w:gridCol w:w="1313"/>
              <w:gridCol w:w="1817"/>
              <w:gridCol w:w="1903"/>
            </w:tblGrid>
            <w:tr w:rsidR="00A32798" w:rsidRPr="006C3E46" w:rsidTr="00A32798">
              <w:trPr>
                <w:trHeight w:val="405"/>
              </w:trPr>
              <w:tc>
                <w:tcPr>
                  <w:tcW w:w="662" w:type="dxa"/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1239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ปีงบประมาณ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ชื่อหน่วยงาน</w:t>
                  </w:r>
                </w:p>
              </w:tc>
              <w:tc>
                <w:tcPr>
                  <w:tcW w:w="708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อำเภอ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จังหวัด</w:t>
                  </w:r>
                </w:p>
              </w:tc>
              <w:tc>
                <w:tcPr>
                  <w:tcW w:w="1447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กระทรวง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ประเภทหน่วยงาน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ชื่อรายการ</w:t>
                  </w:r>
                </w:p>
                <w:p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ของงานที่ซื้อหรือจ้าง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:rsidR="007B31F7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วงเงินงบประมาณ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ที่ได้รับจัดสรร (บาท)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446C3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แหล่งที่มาของงบประมาณ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สถานะ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การจัดซื้อ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จัดจ้าง</w:t>
                  </w:r>
                </w:p>
              </w:tc>
              <w:tc>
                <w:tcPr>
                  <w:tcW w:w="1267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วิธีการจัดซื้อจัดจ้าง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ราคากลาง (บาท)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ราคาที่ตกลงซื้อหรือจ้าง (บาท)</w:t>
                  </w:r>
                </w:p>
              </w:tc>
              <w:tc>
                <w:tcPr>
                  <w:tcW w:w="1864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รายชื่อผู้ประกอบการ</w:t>
                  </w:r>
                </w:p>
              </w:tc>
              <w:tc>
                <w:tcPr>
                  <w:tcW w:w="1929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เลขที่โครงการในระบบ 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e-GP</w:t>
                  </w:r>
                </w:p>
              </w:tc>
            </w:tr>
            <w:tr w:rsidR="00A32798" w:rsidRPr="006C3E46" w:rsidTr="00A32798">
              <w:trPr>
                <w:trHeight w:val="405"/>
              </w:trPr>
              <w:tc>
                <w:tcPr>
                  <w:tcW w:w="662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พ.ศ.</w:t>
                  </w:r>
                  <w:r w:rsidR="009861FF"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2568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45208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ตรวจคน</w:t>
                  </w:r>
                </w:p>
                <w:p w:rsidR="009861FF" w:rsidRPr="006C3E4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เข้าเมืองจังหวัด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708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หัวหิน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1447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9861FF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สำนักงาน</w:t>
                  </w:r>
                </w:p>
                <w:p w:rsidR="009861FF" w:rsidRPr="006C3E46" w:rsidRDefault="009861FF" w:rsidP="009861FF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ตำรวจแห่งชาติ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452086" w:rsidRPr="006C3E4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หน่วยงานในสังกัด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สำนักงาน</w:t>
                  </w:r>
                </w:p>
                <w:p w:rsidR="009861FF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ตำรวจแห่งชาติ</w:t>
                  </w:r>
                </w:p>
                <w:p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7B31F7" w:rsidRPr="006C3E46" w:rsidRDefault="009861FF" w:rsidP="00446C3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จ้างเหมาบริการ</w:t>
                  </w:r>
                </w:p>
                <w:p w:rsidR="007B31F7" w:rsidRPr="006C3E46" w:rsidRDefault="009861FF" w:rsidP="00446C3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ทำความสะอาดอาคาร</w:t>
                  </w:r>
                </w:p>
                <w:p w:rsidR="009861FF" w:rsidRPr="006C3E46" w:rsidRDefault="009861FF" w:rsidP="00446C3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ที่ทำการ (หัวหิน) ประจำปีงบประมาณ </w:t>
                  </w:r>
                </w:p>
                <w:p w:rsidR="009861FF" w:rsidRPr="006C3E46" w:rsidRDefault="009861FF" w:rsidP="00446C3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พ.ศ.2568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446C3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108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1D57B2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งบประมาณประจำปีของ สตช.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452086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อยู่ระหว่างกระบวนการจัดซื้อจัดจ้าง</w:t>
                  </w:r>
                </w:p>
              </w:tc>
              <w:tc>
                <w:tcPr>
                  <w:tcW w:w="1267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เฉพาะเจาะจง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108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108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864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นางดวงมณี กวยมงคล</w:t>
                  </w:r>
                </w:p>
              </w:tc>
              <w:tc>
                <w:tcPr>
                  <w:tcW w:w="1929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:rsidR="0054782E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ไม่ต้องดำเนินการ</w:t>
                  </w:r>
                </w:p>
                <w:p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ผ่านระบบ 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e-GP</w:t>
                  </w:r>
                </w:p>
              </w:tc>
            </w:tr>
            <w:tr w:rsidR="00A32798" w:rsidRPr="006C3E46" w:rsidTr="00A32798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2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พ.ศ.2568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45208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ตรวจคน</w:t>
                  </w:r>
                </w:p>
                <w:p w:rsidR="009861FF" w:rsidRPr="006C3E4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เข้าเมืองจังหวัด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หัวหิน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185442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สำนักงาน</w:t>
                  </w:r>
                </w:p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ตำรวจแห่งชาติ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452086" w:rsidRPr="006C3E4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หน่วยงานในสังกัด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สำนักงาน</w:t>
                  </w:r>
                </w:p>
                <w:p w:rsidR="009861FF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ตำรวจแห่งชาติ</w:t>
                  </w:r>
                </w:p>
                <w:p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A32798" w:rsidRPr="006C3E46" w:rsidRDefault="00A32798" w:rsidP="00A3279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จ้างเหมาบริการ</w:t>
                  </w:r>
                </w:p>
                <w:p w:rsidR="00A32798" w:rsidRPr="006C3E46" w:rsidRDefault="00A32798" w:rsidP="00A3279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ทำความสะอาดอาคาร</w:t>
                  </w:r>
                </w:p>
                <w:p w:rsidR="00A32798" w:rsidRPr="006C3E46" w:rsidRDefault="00A32798" w:rsidP="00A3279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ที่ทำการ (หัวหิน) ประจำปีงบประมาณ </w:t>
                  </w:r>
                </w:p>
                <w:p w:rsidR="009861FF" w:rsidRPr="006C3E46" w:rsidRDefault="00A32798" w:rsidP="00A3279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พ.ศ.2568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A32798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108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1D57B2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งบประมาณประจำปีของ สตช.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452086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อยู่ระหว่างกระบวนการจัดซื้อจัดจ้าง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เฉพาะเจาะจง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108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108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54782E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น.ส.วิยะดา รสทิพย์</w:t>
                  </w: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54782E" w:rsidRPr="006C3E46" w:rsidRDefault="0054782E" w:rsidP="0054782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ไม่ต้องดำเนินการ</w:t>
                  </w:r>
                </w:p>
                <w:p w:rsidR="009861FF" w:rsidRPr="006C3E46" w:rsidRDefault="0054782E" w:rsidP="0054782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ผ่านระบบ 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e-GP</w:t>
                  </w:r>
                </w:p>
              </w:tc>
            </w:tr>
            <w:tr w:rsidR="0054782E" w:rsidRPr="006C3E46" w:rsidTr="0054782E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3</w:t>
                  </w: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พ.ศ.2568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45208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ตรวจคน</w:t>
                  </w:r>
                </w:p>
                <w:p w:rsidR="009861FF" w:rsidRPr="006C3E4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เข้าเมืองจังหวัด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หัวหิน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185442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สำนักงาน</w:t>
                  </w:r>
                </w:p>
                <w:p w:rsidR="009861FF" w:rsidRPr="006C3E46" w:rsidRDefault="00185442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ตำรวจแห่งชาติ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452086" w:rsidRPr="006C3E4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หน่วยงานในสังกัด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สำนักงาน</w:t>
                  </w:r>
                </w:p>
                <w:p w:rsidR="009861FF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ตำรวจแห่งชาติ</w:t>
                  </w:r>
                </w:p>
                <w:p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A32798" w:rsidRPr="006C3E46" w:rsidRDefault="00A32798" w:rsidP="00A3279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จ้างเหมาบริการ</w:t>
                  </w:r>
                </w:p>
                <w:p w:rsidR="00A32798" w:rsidRPr="006C3E46" w:rsidRDefault="00A32798" w:rsidP="00A3279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ทำความสะอาดอาคาร</w:t>
                  </w:r>
                </w:p>
                <w:p w:rsidR="00A32798" w:rsidRPr="006C3E46" w:rsidRDefault="00A32798" w:rsidP="00A3279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ที่ทำการ (</w:t>
                  </w: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สิงขร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) ประจำปีงบประมาณ </w:t>
                  </w:r>
                </w:p>
                <w:p w:rsidR="009861FF" w:rsidRPr="006C3E46" w:rsidRDefault="00A32798" w:rsidP="00A3279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พ.ศ.2568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9861FF" w:rsidRPr="006C3E46" w:rsidRDefault="00A32798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108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1D57B2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งบประมาณประจำปีของ สตช.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452086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อยู่ระหว่างกระบวนการจัดซื้อจัดจ้าง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เฉพาะเจาะจง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108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A32798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108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9861FF" w:rsidRPr="006C3E46" w:rsidRDefault="0054782E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น.ส.สุรีย์ ศรีคำ</w:t>
                  </w: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54782E" w:rsidRPr="006C3E46" w:rsidRDefault="0054782E" w:rsidP="0054782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ไม่ต้องดำเนินการ</w:t>
                  </w:r>
                </w:p>
                <w:p w:rsidR="009861FF" w:rsidRPr="006C3E46" w:rsidRDefault="0054782E" w:rsidP="0054782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ผ่านระบบ 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e-GP</w:t>
                  </w:r>
                </w:p>
              </w:tc>
            </w:tr>
            <w:tr w:rsidR="0054782E" w:rsidRPr="006C3E46" w:rsidTr="00A32798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4</w:t>
                  </w:r>
                </w:p>
                <w:p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พ.ศ.2568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45208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ตรวจคน</w:t>
                  </w:r>
                </w:p>
                <w:p w:rsidR="0054782E" w:rsidRPr="006C3E4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เข้าเมืองจังหวัด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หัวหิน</w:t>
                  </w: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ประจวบคีรีขันธ์</w:t>
                  </w: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สำนักงาน</w:t>
                  </w:r>
                </w:p>
                <w:p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ตำรวจแห่งชาติ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452086" w:rsidRPr="006C3E46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หน่วยงานในสังกัด</w:t>
                  </w: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สำนักงาน</w:t>
                  </w:r>
                </w:p>
                <w:p w:rsidR="0054782E" w:rsidRDefault="00452086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ตำรวจแห่งชาติ</w:t>
                  </w:r>
                </w:p>
                <w:p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277640" w:rsidRPr="006C3E46" w:rsidRDefault="00277640" w:rsidP="0027764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เช่าเครื่องถ่ายเอกสาร</w:t>
                  </w: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</w:p>
                <w:p w:rsidR="00277640" w:rsidRPr="006C3E46" w:rsidRDefault="00277640" w:rsidP="0027764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ประจำปีงบประมาณ </w:t>
                  </w:r>
                </w:p>
                <w:p w:rsidR="0054782E" w:rsidRPr="006C3E46" w:rsidRDefault="00277640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พ.ศ.2568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:rsidR="0054782E" w:rsidRPr="006C3E46" w:rsidRDefault="00277640" w:rsidP="00277640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72</w:t>
                  </w:r>
                  <w:r w:rsidR="0054782E"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277640" w:rsidRPr="006C3E46" w:rsidRDefault="001D57B2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งบประมาณประจำปีของ สตช.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54782E" w:rsidRPr="006C3E46" w:rsidRDefault="00452086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อยู่ระหว่างกระบวนการจัดซื้อจัดจ้าง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เฉพาะเจาะจง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54782E" w:rsidRPr="006C3E46" w:rsidRDefault="00277640" w:rsidP="00277640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72</w:t>
                  </w:r>
                  <w:r w:rsidR="0054782E"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54782E" w:rsidRPr="006C3E46" w:rsidRDefault="00277640" w:rsidP="00277640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72</w:t>
                  </w:r>
                  <w:r w:rsidR="0054782E" w:rsidRPr="006C3E46">
                    <w:rPr>
                      <w:rFonts w:ascii="TH SarabunIT๙" w:hAnsi="TH SarabunIT๙" w:cs="TH SarabunIT๙"/>
                      <w:sz w:val="28"/>
                    </w:rPr>
                    <w:t>,000.00</w:t>
                  </w: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54782E" w:rsidRPr="006C3E46" w:rsidRDefault="00277640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บริษัท ไอพีเค เทรดดิ้ง จำกัด</w:t>
                  </w: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54782E" w:rsidRPr="006C3E46" w:rsidRDefault="00277640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 w:hint="cs"/>
                      <w:sz w:val="28"/>
                      <w:cs/>
                    </w:rPr>
                    <w:t>67119278742</w:t>
                  </w:r>
                </w:p>
              </w:tc>
            </w:tr>
          </w:tbl>
          <w:p w:rsidR="00930DC2" w:rsidRDefault="00930DC2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57B2" w:rsidRPr="006C3E46" w:rsidRDefault="001D57B2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9"/>
              <w:tblW w:w="22196" w:type="dxa"/>
              <w:tblLook w:val="04A0" w:firstRow="1" w:lastRow="0" w:firstColumn="1" w:lastColumn="0" w:noHBand="0" w:noVBand="1"/>
            </w:tblPr>
            <w:tblGrid>
              <w:gridCol w:w="22196"/>
            </w:tblGrid>
            <w:tr w:rsidR="00277640" w:rsidRPr="006C3E46" w:rsidTr="00277640">
              <w:trPr>
                <w:trHeight w:val="405"/>
              </w:trPr>
              <w:tc>
                <w:tcPr>
                  <w:tcW w:w="221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52086" w:rsidRDefault="00452086" w:rsidP="0027764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452086" w:rsidRDefault="00452086" w:rsidP="0027764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77640" w:rsidRPr="006C3E46" w:rsidRDefault="001D57B2" w:rsidP="0027764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แบบข้อมูลโครงการจัดซื้อจัดจ้างในรอบเดือน ตุลาคม</w:t>
                  </w:r>
                  <w:r w:rsidRPr="00D3025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256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7 ปีงบประมาณ พ.ศ.2568</w:t>
                  </w:r>
                </w:p>
              </w:tc>
            </w:tr>
            <w:tr w:rsidR="00277640" w:rsidRPr="006C3E46" w:rsidTr="00277640">
              <w:trPr>
                <w:trHeight w:val="405"/>
              </w:trPr>
              <w:tc>
                <w:tcPr>
                  <w:tcW w:w="221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77640" w:rsidRPr="001D57B2" w:rsidRDefault="00277640" w:rsidP="0027764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D57B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ตรวจคนเข้าเมืองจังหวัดประจวบคีรีขันธ์</w:t>
                  </w:r>
                  <w:r w:rsidRPr="001D57B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กองบังคับการตรวจคนเข้าเมือง 3 </w:t>
                  </w:r>
                </w:p>
              </w:tc>
            </w:tr>
            <w:tr w:rsidR="00277640" w:rsidRPr="006C3E46" w:rsidTr="00277640">
              <w:trPr>
                <w:trHeight w:val="405"/>
              </w:trPr>
              <w:tc>
                <w:tcPr>
                  <w:tcW w:w="221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tbl>
                  <w:tblPr>
                    <w:tblStyle w:val="a9"/>
                    <w:tblW w:w="21516" w:type="dxa"/>
                    <w:tblLook w:val="04A0" w:firstRow="1" w:lastRow="0" w:firstColumn="1" w:lastColumn="0" w:noHBand="0" w:noVBand="1"/>
                  </w:tblPr>
                  <w:tblGrid>
                    <w:gridCol w:w="662"/>
                    <w:gridCol w:w="1239"/>
                    <w:gridCol w:w="1360"/>
                    <w:gridCol w:w="708"/>
                    <w:gridCol w:w="1360"/>
                    <w:gridCol w:w="1447"/>
                    <w:gridCol w:w="992"/>
                    <w:gridCol w:w="1843"/>
                    <w:gridCol w:w="1313"/>
                    <w:gridCol w:w="1863"/>
                    <w:gridCol w:w="1133"/>
                    <w:gridCol w:w="1265"/>
                    <w:gridCol w:w="1313"/>
                    <w:gridCol w:w="1313"/>
                    <w:gridCol w:w="1833"/>
                    <w:gridCol w:w="1872"/>
                  </w:tblGrid>
                  <w:tr w:rsidR="00277640" w:rsidRPr="006C3E46" w:rsidTr="00277640">
                    <w:trPr>
                      <w:trHeight w:val="405"/>
                    </w:trPr>
                    <w:tc>
                      <w:tcPr>
                        <w:tcW w:w="662" w:type="dxa"/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1239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ปีงบประมาณ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ชื่อหน่วยงาน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อำเภอ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จังหวัด</w:t>
                        </w:r>
                      </w:p>
                    </w:tc>
                    <w:tc>
                      <w:tcPr>
                        <w:tcW w:w="1447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  <w:hideMark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กระทรวง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ประเภทหน่วยงาน</w:t>
                        </w:r>
                      </w:p>
                    </w:tc>
                    <w:tc>
                      <w:tcPr>
                        <w:tcW w:w="184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ชื่อรายการ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ของงานที่ซื้อหรือจ้าง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วงเงินงบประมาณ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ที่ได้รับจัดสรร (บาท)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แหล่งที่มาของงบประมาณ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สถานะ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การจัดซื้อ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จัดจ้าง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วิธีการจัดซื้อจัดจ้าง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ราคากลาง (บาท)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ราคาที่ตกลงซื้อหรือจ้าง (บาท)</w:t>
                        </w:r>
                      </w:p>
                    </w:tc>
                    <w:tc>
                      <w:tcPr>
                        <w:tcW w:w="1864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รายชื่อผู้ประกอบการ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nil"/>
                        </w:tcBorders>
                        <w:shd w:val="clear" w:color="auto" w:fill="D99594" w:themeFill="accent2" w:themeFillTint="99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เลขที่โครงการในระบบ 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e-GP</w:t>
                        </w:r>
                      </w:p>
                    </w:tc>
                  </w:tr>
                  <w:tr w:rsidR="00277640" w:rsidRPr="006C3E46" w:rsidTr="00277640">
                    <w:trPr>
                      <w:trHeight w:val="405"/>
                    </w:trPr>
                    <w:tc>
                      <w:tcPr>
                        <w:tcW w:w="662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5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พ.ศ.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2568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452086" w:rsidRDefault="00452086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ตรวจคน</w:t>
                        </w:r>
                      </w:p>
                      <w:p w:rsidR="00277640" w:rsidRPr="006C3E46" w:rsidRDefault="00452086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เข้าเมืองจังหวัด</w:t>
                        </w:r>
                        <w:r w:rsidR="00277640"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หัวหิน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1447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ตำรวจแห่งชาติ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452086" w:rsidRPr="006C3E46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หน่วยงานในสังกัด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ตำรวจแห่งชาติ</w:t>
                        </w:r>
                      </w:p>
                      <w:p w:rsidR="001D57B2" w:rsidRPr="006C3E46" w:rsidRDefault="001D57B2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เช่าใช้บริกา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อินเทอร์เน็ต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ประจำปีงบประมาณ 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พ.ศ.2568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1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7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976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.00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1D57B2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งบประมาณประจำปีของ สตช.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452086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อยู่ระหว่างกระบวนการจัดซื้อจัดจ้าง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เฉพาะเจาะจง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1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7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976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.00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1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7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976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.00</w:t>
                        </w:r>
                      </w:p>
                    </w:tc>
                    <w:tc>
                      <w:tcPr>
                        <w:tcW w:w="1864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บริษัท โทรคมนาคม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แห่งชาติ จำกัด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(มหาชน)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bottom w:val="nil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ไม่ต้องดำเนินการ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ผ่านระบบ 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e-GP</w:t>
                        </w:r>
                      </w:p>
                    </w:tc>
                  </w:tr>
                  <w:tr w:rsidR="00277640" w:rsidRPr="006C3E46" w:rsidTr="00277640">
                    <w:trPr>
                      <w:trHeight w:val="405"/>
                    </w:trPr>
                    <w:tc>
                      <w:tcPr>
                        <w:tcW w:w="662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6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พ.ศ.2568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452086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ตรวจคน</w:t>
                        </w:r>
                      </w:p>
                      <w:p w:rsidR="00277640" w:rsidRPr="006C3E46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เข้าเมืองจังหวัด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หัวหิน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1447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ตำรวจแห่งชาติ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452086" w:rsidRPr="006C3E46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หน่วยงานในสังกัด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ตำรวจแห่งชาติ</w:t>
                        </w:r>
                      </w:p>
                      <w:p w:rsidR="001D57B2" w:rsidRPr="006C3E46" w:rsidRDefault="001D57B2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จ้างเหมาประกอบอาหาร (ปรุงสำเร็จ) เลี้ยงผู้ต้องกัก ประจำปีงบประมาณ 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พ.ศ.256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8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5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0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,000.00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1D57B2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งบประมาณประจำปีของ สตช.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452086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อยู่ระหว่างกระบวนการจัดซื้อจัดจ้าง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เฉพาะเจาะจง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5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0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,000.00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5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0</w:t>
                        </w: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,000.00</w:t>
                        </w:r>
                      </w:p>
                    </w:tc>
                    <w:tc>
                      <w:tcPr>
                        <w:tcW w:w="1864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น.ส.ปวีนวรรณ 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ประทุมเมศ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ไม่ต้องดำเนินการ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ผ่านระบบ 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e-GP</w:t>
                        </w:r>
                      </w:p>
                    </w:tc>
                  </w:tr>
                  <w:tr w:rsidR="00277640" w:rsidRPr="006C3E46" w:rsidTr="00452086">
                    <w:trPr>
                      <w:trHeight w:val="405"/>
                    </w:trPr>
                    <w:tc>
                      <w:tcPr>
                        <w:tcW w:w="662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7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พ.ศ.2568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452086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ตรวจคน</w:t>
                        </w:r>
                      </w:p>
                      <w:p w:rsidR="00277640" w:rsidRPr="006C3E46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เข้าเมืองจังหวัด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หัวหิน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1447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ตำรวจแห่งชาติ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452086" w:rsidRPr="006C3E46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หน่วยงานในสังกัด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ตำรวจแห่งชาติ</w:t>
                        </w:r>
                      </w:p>
                      <w:p w:rsidR="001D57B2" w:rsidRPr="006C3E46" w:rsidRDefault="001D57B2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7D3662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ซื้อน้ำมันเชื้อเพลิง ประจำปีงบประมาณ พ.ศ.2568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250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,000.00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1D57B2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งบประมาณประจำปีของ สตช.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452086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อยู่ระหว่างกระบวนการจัดซื้อจัดจ้าง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เฉพาะเจาะจง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250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,000.00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250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,000.00</w:t>
                        </w:r>
                      </w:p>
                    </w:tc>
                    <w:tc>
                      <w:tcPr>
                        <w:tcW w:w="1864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7D3662" w:rsidRPr="006C3E46" w:rsidRDefault="007D3662" w:rsidP="007D366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ห้างหุ้นส่วนจำกัด </w:t>
                        </w:r>
                      </w:p>
                      <w:p w:rsidR="00277640" w:rsidRPr="006C3E46" w:rsidRDefault="007D3662" w:rsidP="007D366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ธนัญธรฐิติพร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ไม่ต้องดำเนินการ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ผ่านระบบ 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e-GP</w:t>
                        </w:r>
                      </w:p>
                    </w:tc>
                  </w:tr>
                  <w:tr w:rsidR="00277640" w:rsidRPr="006C3E46" w:rsidTr="00277640">
                    <w:trPr>
                      <w:trHeight w:val="405"/>
                    </w:trPr>
                    <w:tc>
                      <w:tcPr>
                        <w:tcW w:w="662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8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239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พ.ศ.2568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452086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ตรวจคน</w:t>
                        </w:r>
                      </w:p>
                      <w:p w:rsidR="00277640" w:rsidRPr="006C3E46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เข้าเมืองจังหวัด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หัวหิน</w:t>
                        </w: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ประจวบคีรีขันธ์</w:t>
                        </w:r>
                      </w:p>
                    </w:tc>
                    <w:tc>
                      <w:tcPr>
                        <w:tcW w:w="1447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ตำรวจแห่งชาติ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452086" w:rsidRPr="006C3E46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หน่วยงานในสังกัด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สำนักงาน</w:t>
                        </w:r>
                      </w:p>
                      <w:p w:rsidR="00277640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ตำรวจแห่งชาติ</w:t>
                        </w:r>
                      </w:p>
                      <w:p w:rsidR="001D57B2" w:rsidRPr="006C3E46" w:rsidRDefault="001D57B2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277640" w:rsidRPr="006C3E46" w:rsidRDefault="007D3662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ซื้อน้ำมันเชื้อเพลิง ประจำปีงบประมาณ พ.ศ.2568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noWrap/>
                      </w:tcPr>
                      <w:p w:rsidR="0045208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250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,000.00</w:t>
                        </w:r>
                      </w:p>
                      <w:p w:rsidR="00452086" w:rsidRPr="00452086" w:rsidRDefault="00452086" w:rsidP="00452086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  <w:p w:rsidR="00277640" w:rsidRPr="00452086" w:rsidRDefault="00277640" w:rsidP="00452086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452086" w:rsidRDefault="001D57B2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งบประมาณประจำปีของ สตช.</w:t>
                        </w:r>
                      </w:p>
                      <w:p w:rsidR="00452086" w:rsidRPr="006C3E46" w:rsidRDefault="00452086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452086" w:rsidRDefault="00452086" w:rsidP="00452086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อยู่ระหว่างกระบวนการจัดซื้อจัดจ้าง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เฉพาะเจาะจง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250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,000.00</w:t>
                        </w:r>
                      </w:p>
                    </w:tc>
                    <w:tc>
                      <w:tcPr>
                        <w:tcW w:w="1313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jc w:val="right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250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,000.00</w:t>
                        </w:r>
                      </w:p>
                    </w:tc>
                    <w:tc>
                      <w:tcPr>
                        <w:tcW w:w="1864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7D3662" w:rsidRPr="006C3E46" w:rsidRDefault="007D3662" w:rsidP="007D3662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บริษัท ประจวบคีรีขันธ์ปิโตรเลียม จำกัด</w:t>
                        </w:r>
                      </w:p>
                      <w:p w:rsidR="00277640" w:rsidRPr="006C3E46" w:rsidRDefault="00277640" w:rsidP="0027764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</w:tcPr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ไม่ต้องดำเนินการ</w:t>
                        </w:r>
                      </w:p>
                      <w:p w:rsidR="00277640" w:rsidRPr="006C3E46" w:rsidRDefault="00277640" w:rsidP="00277640">
                        <w:pP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6C3E4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ผ่านระบบ </w:t>
                        </w:r>
                        <w:r w:rsidRPr="006C3E46">
                          <w:rPr>
                            <w:rFonts w:ascii="TH SarabunIT๙" w:hAnsi="TH SarabunIT๙" w:cs="TH SarabunIT๙"/>
                            <w:sz w:val="28"/>
                          </w:rPr>
                          <w:t>e-GP</w:t>
                        </w:r>
                      </w:p>
                    </w:tc>
                  </w:tr>
                </w:tbl>
                <w:p w:rsidR="00277640" w:rsidRPr="006C3E46" w:rsidRDefault="00277640" w:rsidP="006C3E4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930DC2" w:rsidRPr="006C3E46" w:rsidRDefault="00930DC2" w:rsidP="006C3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799F" w:rsidRPr="00452086" w:rsidRDefault="0011799F" w:rsidP="006C3E46">
      <w:pPr>
        <w:rPr>
          <w:rFonts w:ascii="TH SarabunIT๙" w:hAnsi="TH SarabunIT๙" w:cs="TH SarabunIT๙"/>
          <w:sz w:val="32"/>
          <w:szCs w:val="32"/>
        </w:rPr>
      </w:pPr>
    </w:p>
    <w:sectPr w:rsidR="0011799F" w:rsidRPr="00452086" w:rsidSect="00452086">
      <w:pgSz w:w="22998" w:h="12242" w:orient="landscape" w:code="5"/>
      <w:pgMar w:top="833" w:right="3005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04" w:rsidRDefault="00300404" w:rsidP="009066E7">
      <w:pPr>
        <w:spacing w:after="0" w:line="240" w:lineRule="auto"/>
      </w:pPr>
      <w:r>
        <w:separator/>
      </w:r>
    </w:p>
  </w:endnote>
  <w:endnote w:type="continuationSeparator" w:id="0">
    <w:p w:rsidR="00300404" w:rsidRDefault="00300404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04" w:rsidRDefault="00300404" w:rsidP="009066E7">
      <w:pPr>
        <w:spacing w:after="0" w:line="240" w:lineRule="auto"/>
      </w:pPr>
      <w:r>
        <w:separator/>
      </w:r>
    </w:p>
  </w:footnote>
  <w:footnote w:type="continuationSeparator" w:id="0">
    <w:p w:rsidR="00300404" w:rsidRDefault="00300404" w:rsidP="0090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C4"/>
    <w:rsid w:val="00004A5C"/>
    <w:rsid w:val="00013B4E"/>
    <w:rsid w:val="00013C84"/>
    <w:rsid w:val="0005259A"/>
    <w:rsid w:val="000752EA"/>
    <w:rsid w:val="0011799F"/>
    <w:rsid w:val="00185442"/>
    <w:rsid w:val="0018544D"/>
    <w:rsid w:val="0019083C"/>
    <w:rsid w:val="00190A84"/>
    <w:rsid w:val="001C557E"/>
    <w:rsid w:val="001D077D"/>
    <w:rsid w:val="001D57B2"/>
    <w:rsid w:val="001F256A"/>
    <w:rsid w:val="001F7DC8"/>
    <w:rsid w:val="00212461"/>
    <w:rsid w:val="00227452"/>
    <w:rsid w:val="00256297"/>
    <w:rsid w:val="00256C9C"/>
    <w:rsid w:val="002622D1"/>
    <w:rsid w:val="00264684"/>
    <w:rsid w:val="002650A9"/>
    <w:rsid w:val="00277640"/>
    <w:rsid w:val="002816C5"/>
    <w:rsid w:val="00285315"/>
    <w:rsid w:val="002B776B"/>
    <w:rsid w:val="002D48B8"/>
    <w:rsid w:val="00300404"/>
    <w:rsid w:val="00336748"/>
    <w:rsid w:val="0034688C"/>
    <w:rsid w:val="00367148"/>
    <w:rsid w:val="00385553"/>
    <w:rsid w:val="004135D6"/>
    <w:rsid w:val="00414F0E"/>
    <w:rsid w:val="00433B18"/>
    <w:rsid w:val="00436F62"/>
    <w:rsid w:val="00446C38"/>
    <w:rsid w:val="00452086"/>
    <w:rsid w:val="00476A4B"/>
    <w:rsid w:val="0048115C"/>
    <w:rsid w:val="004B15AE"/>
    <w:rsid w:val="004C4683"/>
    <w:rsid w:val="00514CD7"/>
    <w:rsid w:val="00525089"/>
    <w:rsid w:val="0053056E"/>
    <w:rsid w:val="00534448"/>
    <w:rsid w:val="0054782E"/>
    <w:rsid w:val="00554415"/>
    <w:rsid w:val="00561F91"/>
    <w:rsid w:val="005D72D3"/>
    <w:rsid w:val="005E0900"/>
    <w:rsid w:val="006141F2"/>
    <w:rsid w:val="00656066"/>
    <w:rsid w:val="00666341"/>
    <w:rsid w:val="00675E56"/>
    <w:rsid w:val="00682940"/>
    <w:rsid w:val="006951E7"/>
    <w:rsid w:val="006B419C"/>
    <w:rsid w:val="006C3E25"/>
    <w:rsid w:val="006C3E46"/>
    <w:rsid w:val="006D60FE"/>
    <w:rsid w:val="006E659C"/>
    <w:rsid w:val="006F0E17"/>
    <w:rsid w:val="00700617"/>
    <w:rsid w:val="007177BE"/>
    <w:rsid w:val="00720DC3"/>
    <w:rsid w:val="00773CBC"/>
    <w:rsid w:val="00782A3A"/>
    <w:rsid w:val="007942E1"/>
    <w:rsid w:val="007B31F7"/>
    <w:rsid w:val="007C7B4C"/>
    <w:rsid w:val="007D3662"/>
    <w:rsid w:val="007D7AE6"/>
    <w:rsid w:val="007D7E01"/>
    <w:rsid w:val="007F05D3"/>
    <w:rsid w:val="008079DD"/>
    <w:rsid w:val="008253DB"/>
    <w:rsid w:val="008C29BE"/>
    <w:rsid w:val="008E7B89"/>
    <w:rsid w:val="009066E7"/>
    <w:rsid w:val="00930DC2"/>
    <w:rsid w:val="009861FF"/>
    <w:rsid w:val="009A75DE"/>
    <w:rsid w:val="00A32798"/>
    <w:rsid w:val="00A43DF5"/>
    <w:rsid w:val="00AA46CC"/>
    <w:rsid w:val="00AC6C15"/>
    <w:rsid w:val="00AE4169"/>
    <w:rsid w:val="00AF05FE"/>
    <w:rsid w:val="00AF1245"/>
    <w:rsid w:val="00AF7924"/>
    <w:rsid w:val="00B20F94"/>
    <w:rsid w:val="00B435C3"/>
    <w:rsid w:val="00BA5985"/>
    <w:rsid w:val="00BA6482"/>
    <w:rsid w:val="00BC4B9E"/>
    <w:rsid w:val="00BD452B"/>
    <w:rsid w:val="00BF21A8"/>
    <w:rsid w:val="00C80102"/>
    <w:rsid w:val="00CC17C4"/>
    <w:rsid w:val="00CE6D83"/>
    <w:rsid w:val="00CF4F13"/>
    <w:rsid w:val="00D02765"/>
    <w:rsid w:val="00D23F0D"/>
    <w:rsid w:val="00D3025D"/>
    <w:rsid w:val="00D46FE9"/>
    <w:rsid w:val="00E15948"/>
    <w:rsid w:val="00E92521"/>
    <w:rsid w:val="00EA2764"/>
    <w:rsid w:val="00F00E91"/>
    <w:rsid w:val="00F22892"/>
    <w:rsid w:val="00F34511"/>
    <w:rsid w:val="00F8031C"/>
    <w:rsid w:val="00F84ABC"/>
    <w:rsid w:val="00F84EF5"/>
    <w:rsid w:val="00F9294B"/>
    <w:rsid w:val="00FB546E"/>
    <w:rsid w:val="00FC3557"/>
    <w:rsid w:val="00FC7989"/>
    <w:rsid w:val="00FD08C3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A07F-F946-4AB9-ABDE-E6E2C3D1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41</cp:revision>
  <cp:lastPrinted>2025-02-20T04:09:00Z</cp:lastPrinted>
  <dcterms:created xsi:type="dcterms:W3CDTF">2024-03-21T09:24:00Z</dcterms:created>
  <dcterms:modified xsi:type="dcterms:W3CDTF">2025-02-20T04:09:00Z</dcterms:modified>
</cp:coreProperties>
</file>